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15C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CE6E34">
        <w:rPr>
          <w:rFonts w:ascii="Times New Roman" w:hAnsi="Times New Roman"/>
          <w:b/>
          <w:sz w:val="24"/>
          <w:szCs w:val="24"/>
        </w:rPr>
        <w:t xml:space="preserve">Новые подходы в обучении детей государственным языкам в ДОУ </w:t>
      </w: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CE6E34">
        <w:rPr>
          <w:rFonts w:ascii="Times New Roman" w:hAnsi="Times New Roman"/>
          <w:b/>
          <w:sz w:val="24"/>
          <w:szCs w:val="24"/>
        </w:rPr>
        <w:t>Республики Татарстан</w:t>
      </w: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6E34">
        <w:rPr>
          <w:rFonts w:ascii="Times New Roman" w:hAnsi="Times New Roman"/>
          <w:sz w:val="24"/>
          <w:szCs w:val="24"/>
        </w:rPr>
        <w:t xml:space="preserve">              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проектно-деятельностного и компетентностного подходов в организации педагогической работы.</w:t>
      </w: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6E34">
        <w:rPr>
          <w:rFonts w:ascii="Times New Roman" w:hAnsi="Times New Roman"/>
          <w:sz w:val="24"/>
          <w:szCs w:val="24"/>
        </w:rPr>
        <w:t xml:space="preserve">        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г.г. «Киләчәк»,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 </w:t>
      </w: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6E34">
        <w:rPr>
          <w:rFonts w:ascii="Times New Roman" w:hAnsi="Times New Roman"/>
          <w:sz w:val="24"/>
          <w:szCs w:val="24"/>
        </w:rPr>
        <w:t xml:space="preserve">       Новые подходы в обучении детей государственным языкам в дошкольных образовательных учреждениях республики, которые были разработаны экспертами, представил министр образования и науки РТ Альберт </w:t>
      </w:r>
      <w:proofErr w:type="spellStart"/>
      <w:r w:rsidRPr="00CE6E34">
        <w:rPr>
          <w:rFonts w:ascii="Times New Roman" w:hAnsi="Times New Roman"/>
          <w:sz w:val="24"/>
          <w:szCs w:val="24"/>
        </w:rPr>
        <w:t>Гильмутдинов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.  </w:t>
      </w: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6E34">
        <w:rPr>
          <w:rFonts w:ascii="Times New Roman" w:hAnsi="Times New Roman"/>
          <w:sz w:val="24"/>
          <w:szCs w:val="24"/>
        </w:rPr>
        <w:t xml:space="preserve">        По его словам, если раньше в преподавании языков доминировали академичность, </w:t>
      </w:r>
      <w:proofErr w:type="spellStart"/>
      <w:r w:rsidRPr="00CE6E34">
        <w:rPr>
          <w:rFonts w:ascii="Times New Roman" w:hAnsi="Times New Roman"/>
          <w:sz w:val="24"/>
          <w:szCs w:val="24"/>
        </w:rPr>
        <w:t>теоретизированность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, то сейчас идет обращение к практике ориентированности, </w:t>
      </w:r>
      <w:proofErr w:type="spellStart"/>
      <w:r w:rsidRPr="00CE6E34">
        <w:rPr>
          <w:rFonts w:ascii="Times New Roman" w:hAnsi="Times New Roman"/>
          <w:sz w:val="24"/>
          <w:szCs w:val="24"/>
        </w:rPr>
        <w:t>мультимедийности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, обучения с помощью игр, сказок, мультфильмов. «Говоря о новой методике преподавания, мы симметрично говорим о русском языке для </w:t>
      </w:r>
      <w:proofErr w:type="spellStart"/>
      <w:r w:rsidRPr="00CE6E34">
        <w:rPr>
          <w:rFonts w:ascii="Times New Roman" w:hAnsi="Times New Roman"/>
          <w:sz w:val="24"/>
          <w:szCs w:val="24"/>
        </w:rPr>
        <w:t>татароязычных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семей и татарском языке для детей из русскоязычных семей. Важно, чтобы все дети хорошо владели обоими языками», - подчеркнул министр. </w:t>
      </w: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6E34">
        <w:rPr>
          <w:rFonts w:ascii="Times New Roman" w:hAnsi="Times New Roman"/>
          <w:sz w:val="24"/>
          <w:szCs w:val="24"/>
        </w:rPr>
        <w:t xml:space="preserve">         Планируется, что в Татарстане дети возрастом 4-5 лет должны владеть 62 словами на татарском и русском языках, а уже в 4 классе школы в их словарном запасе должно быть 1167 слов. Премьер-министр республики поинтересовался у участников встречи, почему именно такое количество слов должно быть в арсенале школьников. Как выяснилось, за основу были взяты сложившиеся в мире методики преподавания языков. </w:t>
      </w: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6E34">
        <w:rPr>
          <w:rFonts w:ascii="Times New Roman" w:hAnsi="Times New Roman"/>
          <w:sz w:val="24"/>
          <w:szCs w:val="24"/>
        </w:rPr>
        <w:t xml:space="preserve">         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Специально 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на канале «ТНВ». На канале ТНВ создана телепередача на татарском языке «Әкият </w:t>
      </w:r>
      <w:proofErr w:type="gramStart"/>
      <w:r w:rsidRPr="00CE6E34">
        <w:rPr>
          <w:rFonts w:ascii="Times New Roman" w:hAnsi="Times New Roman"/>
          <w:sz w:val="24"/>
          <w:szCs w:val="24"/>
        </w:rPr>
        <w:t>илендә”для</w:t>
      </w:r>
      <w:proofErr w:type="gramEnd"/>
      <w:r w:rsidRPr="00CE6E34">
        <w:rPr>
          <w:rFonts w:ascii="Times New Roman" w:hAnsi="Times New Roman"/>
          <w:sz w:val="24"/>
          <w:szCs w:val="24"/>
        </w:rPr>
        <w:t xml:space="preserve"> детей дошкольного возраста в целях обучения детей разговорной речи. Новый 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6E34">
        <w:rPr>
          <w:rFonts w:ascii="Times New Roman" w:hAnsi="Times New Roman"/>
          <w:sz w:val="24"/>
          <w:szCs w:val="24"/>
        </w:rPr>
        <w:t xml:space="preserve">         В каждом выпуске ведущая программы, веселая и заводная </w:t>
      </w:r>
      <w:proofErr w:type="spellStart"/>
      <w:r w:rsidRPr="00CE6E34">
        <w:rPr>
          <w:rFonts w:ascii="Times New Roman" w:hAnsi="Times New Roman"/>
          <w:sz w:val="24"/>
          <w:szCs w:val="24"/>
        </w:rPr>
        <w:t>Гульчачак</w:t>
      </w:r>
      <w:proofErr w:type="spellEnd"/>
      <w:r w:rsidRPr="00CE6E34">
        <w:rPr>
          <w:rFonts w:ascii="Times New Roman" w:hAnsi="Times New Roman"/>
          <w:sz w:val="24"/>
          <w:szCs w:val="24"/>
        </w:rPr>
        <w:t>, вместе с симпатичными героями, в увлекательной игровой форме знакомит маленьких зрителей с 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 — интереса к изучению татарского языка и формированию основ поликультурной личности.</w:t>
      </w: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6E34">
        <w:rPr>
          <w:rFonts w:ascii="Times New Roman" w:hAnsi="Times New Roman"/>
          <w:sz w:val="24"/>
          <w:szCs w:val="24"/>
        </w:rPr>
        <w:t xml:space="preserve">        В телепередачах использованы новые развивающие образовательные технологии изучения татарского языка как средства общения. Хронометраж программы — 10 минут, что соответствует оптимальной продолжительности просмотра телепередачи, рекомендованной детскими специалистами.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коммуникациям.</w:t>
      </w: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6E34">
        <w:rPr>
          <w:rFonts w:ascii="Times New Roman" w:hAnsi="Times New Roman"/>
          <w:sz w:val="24"/>
          <w:szCs w:val="24"/>
        </w:rPr>
        <w:lastRenderedPageBreak/>
        <w:t xml:space="preserve">         Смотрите новую программу «Әкият илендә» с 5 февраля по воскресеньям в 9:30 на телеканале ТНВ! Если же у вас нет возможности посмотреть телевизионную версию передачи, тогда вы сможете увидеть или скачать выпуск передачи «Әкият илендә» на сайте Министерства образования и науки Республики Татарстан.</w:t>
      </w: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6E34">
        <w:rPr>
          <w:rFonts w:ascii="Times New Roman" w:hAnsi="Times New Roman"/>
          <w:sz w:val="24"/>
          <w:szCs w:val="24"/>
        </w:rPr>
        <w:t xml:space="preserve">         Кроме того, на татарский язык было переведено 8 популярных мультфильмов, создан комплект из 3 дисков с музыкальными сказками и детскими песнями.                                      </w:t>
      </w: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6E34">
        <w:rPr>
          <w:rFonts w:ascii="Times New Roman" w:hAnsi="Times New Roman"/>
          <w:sz w:val="24"/>
          <w:szCs w:val="24"/>
        </w:rPr>
        <w:t xml:space="preserve">       Февраль </w:t>
      </w:r>
      <w:proofErr w:type="spellStart"/>
      <w:r w:rsidRPr="00CE6E34">
        <w:rPr>
          <w:rFonts w:ascii="Times New Roman" w:hAnsi="Times New Roman"/>
          <w:sz w:val="24"/>
          <w:szCs w:val="24"/>
        </w:rPr>
        <w:t>аенда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Татарстан </w:t>
      </w:r>
      <w:proofErr w:type="spellStart"/>
      <w:proofErr w:type="gramStart"/>
      <w:r w:rsidRPr="00CE6E34">
        <w:rPr>
          <w:rFonts w:ascii="Times New Roman" w:hAnsi="Times New Roman"/>
          <w:sz w:val="24"/>
          <w:szCs w:val="24"/>
        </w:rPr>
        <w:t>Республикасы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E6E34">
        <w:rPr>
          <w:rFonts w:ascii="Times New Roman" w:hAnsi="Times New Roman"/>
          <w:sz w:val="24"/>
          <w:szCs w:val="24"/>
        </w:rPr>
        <w:t>Министрлар</w:t>
      </w:r>
      <w:proofErr w:type="spellEnd"/>
      <w:proofErr w:type="gramEnd"/>
      <w:r w:rsidRPr="00CE6E34">
        <w:rPr>
          <w:rFonts w:ascii="Times New Roman" w:hAnsi="Times New Roman"/>
          <w:sz w:val="24"/>
          <w:szCs w:val="24"/>
        </w:rPr>
        <w:t xml:space="preserve"> Кабинеты </w:t>
      </w:r>
      <w:proofErr w:type="spellStart"/>
      <w:r w:rsidRPr="00CE6E34">
        <w:rPr>
          <w:rFonts w:ascii="Times New Roman" w:hAnsi="Times New Roman"/>
          <w:sz w:val="24"/>
          <w:szCs w:val="24"/>
        </w:rPr>
        <w:t>карары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белән гамәлгә </w:t>
      </w:r>
      <w:proofErr w:type="spellStart"/>
      <w:r w:rsidRPr="00CE6E34">
        <w:rPr>
          <w:rFonts w:ascii="Times New Roman" w:hAnsi="Times New Roman"/>
          <w:sz w:val="24"/>
          <w:szCs w:val="24"/>
        </w:rPr>
        <w:t>куелган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2010-2015 </w:t>
      </w:r>
      <w:proofErr w:type="spellStart"/>
      <w:r w:rsidRPr="00CE6E34">
        <w:rPr>
          <w:rFonts w:ascii="Times New Roman" w:hAnsi="Times New Roman"/>
          <w:sz w:val="24"/>
          <w:szCs w:val="24"/>
        </w:rPr>
        <w:t>нче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6E34">
        <w:rPr>
          <w:rFonts w:ascii="Times New Roman" w:hAnsi="Times New Roman"/>
          <w:sz w:val="24"/>
          <w:szCs w:val="24"/>
        </w:rPr>
        <w:t>елларда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Татарстан </w:t>
      </w:r>
      <w:proofErr w:type="spellStart"/>
      <w:r w:rsidRPr="00CE6E34">
        <w:rPr>
          <w:rFonts w:ascii="Times New Roman" w:hAnsi="Times New Roman"/>
          <w:sz w:val="24"/>
          <w:szCs w:val="24"/>
        </w:rPr>
        <w:t>Республикасында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мәгарифне үстерү </w:t>
      </w:r>
      <w:proofErr w:type="spellStart"/>
      <w:r w:rsidRPr="00CE6E34">
        <w:rPr>
          <w:rFonts w:ascii="Times New Roman" w:hAnsi="Times New Roman"/>
          <w:sz w:val="24"/>
          <w:szCs w:val="24"/>
        </w:rPr>
        <w:t>стратегиясе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“Киләчәк” </w:t>
      </w:r>
      <w:proofErr w:type="spellStart"/>
      <w:r w:rsidRPr="00CE6E34">
        <w:rPr>
          <w:rFonts w:ascii="Times New Roman" w:hAnsi="Times New Roman"/>
          <w:sz w:val="24"/>
          <w:szCs w:val="24"/>
        </w:rPr>
        <w:t>программасы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6E34">
        <w:rPr>
          <w:rFonts w:ascii="Times New Roman" w:hAnsi="Times New Roman"/>
          <w:sz w:val="24"/>
          <w:szCs w:val="24"/>
        </w:rPr>
        <w:t>кысаларында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мәктәпкәчә </w:t>
      </w:r>
      <w:proofErr w:type="spellStart"/>
      <w:r w:rsidRPr="00CE6E34">
        <w:rPr>
          <w:rFonts w:ascii="Times New Roman" w:hAnsi="Times New Roman"/>
          <w:sz w:val="24"/>
          <w:szCs w:val="24"/>
        </w:rPr>
        <w:t>белем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бирү учреждениеләрендә Татарстан </w:t>
      </w:r>
      <w:proofErr w:type="spellStart"/>
      <w:r w:rsidRPr="00CE6E34">
        <w:rPr>
          <w:rFonts w:ascii="Times New Roman" w:hAnsi="Times New Roman"/>
          <w:sz w:val="24"/>
          <w:szCs w:val="24"/>
        </w:rPr>
        <w:t>Республикасы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 дәүләт телләрен өйрәтү </w:t>
      </w:r>
      <w:proofErr w:type="spellStart"/>
      <w:r w:rsidRPr="00CE6E34">
        <w:rPr>
          <w:rFonts w:ascii="Times New Roman" w:hAnsi="Times New Roman"/>
          <w:sz w:val="24"/>
          <w:szCs w:val="24"/>
        </w:rPr>
        <w:t>программасы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старт </w:t>
      </w:r>
      <w:proofErr w:type="spellStart"/>
      <w:r w:rsidRPr="00CE6E34">
        <w:rPr>
          <w:rFonts w:ascii="Times New Roman" w:hAnsi="Times New Roman"/>
          <w:sz w:val="24"/>
          <w:szCs w:val="24"/>
        </w:rPr>
        <w:t>алды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. Татарстан </w:t>
      </w:r>
      <w:proofErr w:type="spellStart"/>
      <w:proofErr w:type="gramStart"/>
      <w:r w:rsidRPr="00CE6E34">
        <w:rPr>
          <w:rFonts w:ascii="Times New Roman" w:hAnsi="Times New Roman"/>
          <w:sz w:val="24"/>
          <w:szCs w:val="24"/>
        </w:rPr>
        <w:t>Республикасы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 Хөкүмәте</w:t>
      </w:r>
      <w:proofErr w:type="gramEnd"/>
      <w:r w:rsidRPr="00CE6E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6E34">
        <w:rPr>
          <w:rFonts w:ascii="Times New Roman" w:hAnsi="Times New Roman"/>
          <w:sz w:val="24"/>
          <w:szCs w:val="24"/>
        </w:rPr>
        <w:t>йортында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ТР Премьер-министры </w:t>
      </w:r>
      <w:proofErr w:type="spellStart"/>
      <w:r w:rsidRPr="00CE6E34">
        <w:rPr>
          <w:rFonts w:ascii="Times New Roman" w:hAnsi="Times New Roman"/>
          <w:sz w:val="24"/>
          <w:szCs w:val="24"/>
        </w:rPr>
        <w:t>Илдар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6E34">
        <w:rPr>
          <w:rFonts w:ascii="Times New Roman" w:hAnsi="Times New Roman"/>
          <w:sz w:val="24"/>
          <w:szCs w:val="24"/>
        </w:rPr>
        <w:t>Халиков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рәислегендә “Киләчәк” сериясенә </w:t>
      </w:r>
      <w:proofErr w:type="spellStart"/>
      <w:r w:rsidRPr="00CE6E34">
        <w:rPr>
          <w:rFonts w:ascii="Times New Roman" w:hAnsi="Times New Roman"/>
          <w:sz w:val="24"/>
          <w:szCs w:val="24"/>
        </w:rPr>
        <w:t>караган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яңа </w:t>
      </w:r>
      <w:proofErr w:type="spellStart"/>
      <w:r w:rsidRPr="00CE6E34">
        <w:rPr>
          <w:rFonts w:ascii="Times New Roman" w:hAnsi="Times New Roman"/>
          <w:sz w:val="24"/>
          <w:szCs w:val="24"/>
        </w:rPr>
        <w:t>укыту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-методик </w:t>
      </w:r>
      <w:proofErr w:type="spellStart"/>
      <w:r w:rsidRPr="00CE6E34">
        <w:rPr>
          <w:rFonts w:ascii="Times New Roman" w:hAnsi="Times New Roman"/>
          <w:sz w:val="24"/>
          <w:szCs w:val="24"/>
        </w:rPr>
        <w:t>комплектлары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E6E34">
        <w:rPr>
          <w:rFonts w:ascii="Times New Roman" w:hAnsi="Times New Roman"/>
          <w:sz w:val="24"/>
          <w:szCs w:val="24"/>
        </w:rPr>
        <w:t>аларны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гамәлгә кую эшчәнлеген җәелдерү </w:t>
      </w:r>
      <w:proofErr w:type="spellStart"/>
      <w:r w:rsidRPr="00CE6E34">
        <w:rPr>
          <w:rFonts w:ascii="Times New Roman" w:hAnsi="Times New Roman"/>
          <w:sz w:val="24"/>
          <w:szCs w:val="24"/>
        </w:rPr>
        <w:t>проблемаларына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6E34">
        <w:rPr>
          <w:rFonts w:ascii="Times New Roman" w:hAnsi="Times New Roman"/>
          <w:sz w:val="24"/>
          <w:szCs w:val="24"/>
        </w:rPr>
        <w:t>багышланган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6E34">
        <w:rPr>
          <w:rFonts w:ascii="Times New Roman" w:hAnsi="Times New Roman"/>
          <w:sz w:val="24"/>
          <w:szCs w:val="24"/>
        </w:rPr>
        <w:t>махсус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“түгәрәк өстәл” </w:t>
      </w:r>
      <w:proofErr w:type="spellStart"/>
      <w:r w:rsidRPr="00CE6E34">
        <w:rPr>
          <w:rFonts w:ascii="Times New Roman" w:hAnsi="Times New Roman"/>
          <w:sz w:val="24"/>
          <w:szCs w:val="24"/>
        </w:rPr>
        <w:t>артында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 сөйләшү  үткәрелде. ТР Хөкүмәте </w:t>
      </w:r>
      <w:proofErr w:type="spellStart"/>
      <w:proofErr w:type="gramStart"/>
      <w:r w:rsidRPr="00CE6E34">
        <w:rPr>
          <w:rFonts w:ascii="Times New Roman" w:hAnsi="Times New Roman"/>
          <w:sz w:val="24"/>
          <w:szCs w:val="24"/>
        </w:rPr>
        <w:t>башлыгы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 күтәрелгән</w:t>
      </w:r>
      <w:proofErr w:type="gramEnd"/>
      <w:r w:rsidRPr="00CE6E34">
        <w:rPr>
          <w:rFonts w:ascii="Times New Roman" w:hAnsi="Times New Roman"/>
          <w:sz w:val="24"/>
          <w:szCs w:val="24"/>
        </w:rPr>
        <w:t xml:space="preserve"> проблеманың үтә көнүзәк  һәм дәүләти  әһәмиятен билгеләп үтте: “Без </w:t>
      </w:r>
      <w:proofErr w:type="spellStart"/>
      <w:r w:rsidRPr="00CE6E34">
        <w:rPr>
          <w:rFonts w:ascii="Times New Roman" w:hAnsi="Times New Roman"/>
          <w:sz w:val="24"/>
          <w:szCs w:val="24"/>
        </w:rPr>
        <w:t>тиз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6E34">
        <w:rPr>
          <w:rFonts w:ascii="Times New Roman" w:hAnsi="Times New Roman"/>
          <w:sz w:val="24"/>
          <w:szCs w:val="24"/>
        </w:rPr>
        <w:t>арада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6E34">
        <w:rPr>
          <w:rFonts w:ascii="Times New Roman" w:hAnsi="Times New Roman"/>
          <w:sz w:val="24"/>
          <w:szCs w:val="24"/>
        </w:rPr>
        <w:t>балалар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6E34">
        <w:rPr>
          <w:rFonts w:ascii="Times New Roman" w:hAnsi="Times New Roman"/>
          <w:sz w:val="24"/>
          <w:szCs w:val="24"/>
        </w:rPr>
        <w:t>бакчаларына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йөрүчеләргә  татар  һәм рус телләрен уңайлы һәм нәтиҗәле </w:t>
      </w:r>
      <w:proofErr w:type="spellStart"/>
      <w:r w:rsidRPr="00CE6E34">
        <w:rPr>
          <w:rFonts w:ascii="Times New Roman" w:hAnsi="Times New Roman"/>
          <w:sz w:val="24"/>
          <w:szCs w:val="24"/>
        </w:rPr>
        <w:t>итеп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өйрәнү өчен </w:t>
      </w:r>
      <w:proofErr w:type="spellStart"/>
      <w:r w:rsidRPr="00CE6E34">
        <w:rPr>
          <w:rFonts w:ascii="Times New Roman" w:hAnsi="Times New Roman"/>
          <w:sz w:val="24"/>
          <w:szCs w:val="24"/>
        </w:rPr>
        <w:t>тиешле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6E34">
        <w:rPr>
          <w:rFonts w:ascii="Times New Roman" w:hAnsi="Times New Roman"/>
          <w:sz w:val="24"/>
          <w:szCs w:val="24"/>
        </w:rPr>
        <w:t>шартлар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6E34">
        <w:rPr>
          <w:rFonts w:ascii="Times New Roman" w:hAnsi="Times New Roman"/>
          <w:sz w:val="24"/>
          <w:szCs w:val="24"/>
        </w:rPr>
        <w:t>тудырырга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6E34">
        <w:rPr>
          <w:rFonts w:ascii="Times New Roman" w:hAnsi="Times New Roman"/>
          <w:sz w:val="24"/>
          <w:szCs w:val="24"/>
        </w:rPr>
        <w:t>бурычлы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. Телләр </w:t>
      </w:r>
      <w:proofErr w:type="gramStart"/>
      <w:r w:rsidRPr="00CE6E34">
        <w:rPr>
          <w:rFonts w:ascii="Times New Roman" w:hAnsi="Times New Roman"/>
          <w:sz w:val="24"/>
          <w:szCs w:val="24"/>
        </w:rPr>
        <w:t xml:space="preserve">үзләштерү  </w:t>
      </w:r>
      <w:proofErr w:type="spellStart"/>
      <w:r w:rsidRPr="00CE6E34">
        <w:rPr>
          <w:rFonts w:ascii="Times New Roman" w:hAnsi="Times New Roman"/>
          <w:sz w:val="24"/>
          <w:szCs w:val="24"/>
        </w:rPr>
        <w:t>байлык</w:t>
      </w:r>
      <w:proofErr w:type="spellEnd"/>
      <w:proofErr w:type="gramEnd"/>
      <w:r w:rsidRPr="00CE6E34">
        <w:rPr>
          <w:rFonts w:ascii="Times New Roman" w:hAnsi="Times New Roman"/>
          <w:sz w:val="24"/>
          <w:szCs w:val="24"/>
        </w:rPr>
        <w:t xml:space="preserve">! Республикабызның киләчәге </w:t>
      </w:r>
      <w:proofErr w:type="spellStart"/>
      <w:r w:rsidRPr="00CE6E34">
        <w:rPr>
          <w:rFonts w:ascii="Times New Roman" w:hAnsi="Times New Roman"/>
          <w:sz w:val="24"/>
          <w:szCs w:val="24"/>
        </w:rPr>
        <w:t>булган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E6E34">
        <w:rPr>
          <w:rFonts w:ascii="Times New Roman" w:hAnsi="Times New Roman"/>
          <w:sz w:val="24"/>
          <w:szCs w:val="24"/>
        </w:rPr>
        <w:t>балаларның  дәүләт</w:t>
      </w:r>
      <w:proofErr w:type="gramEnd"/>
      <w:r w:rsidRPr="00CE6E34">
        <w:rPr>
          <w:rFonts w:ascii="Times New Roman" w:hAnsi="Times New Roman"/>
          <w:sz w:val="24"/>
          <w:szCs w:val="24"/>
        </w:rPr>
        <w:t xml:space="preserve"> телләрен  үзләштерү </w:t>
      </w:r>
      <w:proofErr w:type="spellStart"/>
      <w:r w:rsidRPr="00CE6E34">
        <w:rPr>
          <w:rFonts w:ascii="Times New Roman" w:hAnsi="Times New Roman"/>
          <w:sz w:val="24"/>
          <w:szCs w:val="24"/>
        </w:rPr>
        <w:t>процессына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мәктәпкәчә яшьтә үк старт бирү - мәктәп, </w:t>
      </w:r>
      <w:proofErr w:type="spellStart"/>
      <w:r w:rsidRPr="00CE6E34">
        <w:rPr>
          <w:rFonts w:ascii="Times New Roman" w:hAnsi="Times New Roman"/>
          <w:sz w:val="24"/>
          <w:szCs w:val="24"/>
        </w:rPr>
        <w:t>югары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6E34">
        <w:rPr>
          <w:rFonts w:ascii="Times New Roman" w:hAnsi="Times New Roman"/>
          <w:sz w:val="24"/>
          <w:szCs w:val="24"/>
        </w:rPr>
        <w:t>уку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6E34">
        <w:rPr>
          <w:rFonts w:ascii="Times New Roman" w:hAnsi="Times New Roman"/>
          <w:sz w:val="24"/>
          <w:szCs w:val="24"/>
        </w:rPr>
        <w:t>йортларында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6E34">
        <w:rPr>
          <w:rFonts w:ascii="Times New Roman" w:hAnsi="Times New Roman"/>
          <w:sz w:val="24"/>
          <w:szCs w:val="24"/>
        </w:rPr>
        <w:t>белем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6E34">
        <w:rPr>
          <w:rFonts w:ascii="Times New Roman" w:hAnsi="Times New Roman"/>
          <w:sz w:val="24"/>
          <w:szCs w:val="24"/>
        </w:rPr>
        <w:t>алу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6E34">
        <w:rPr>
          <w:rFonts w:ascii="Times New Roman" w:hAnsi="Times New Roman"/>
          <w:sz w:val="24"/>
          <w:szCs w:val="24"/>
        </w:rPr>
        <w:t>этабы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өчен </w:t>
      </w:r>
      <w:proofErr w:type="spellStart"/>
      <w:r w:rsidRPr="00CE6E34">
        <w:rPr>
          <w:rFonts w:ascii="Times New Roman" w:hAnsi="Times New Roman"/>
          <w:sz w:val="24"/>
          <w:szCs w:val="24"/>
        </w:rPr>
        <w:t>яхшы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фундамент әзерләү </w:t>
      </w:r>
      <w:proofErr w:type="spellStart"/>
      <w:r w:rsidRPr="00CE6E34">
        <w:rPr>
          <w:rFonts w:ascii="Times New Roman" w:hAnsi="Times New Roman"/>
          <w:sz w:val="24"/>
          <w:szCs w:val="24"/>
        </w:rPr>
        <w:t>ул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”, - </w:t>
      </w:r>
      <w:proofErr w:type="spellStart"/>
      <w:r w:rsidRPr="00CE6E34">
        <w:rPr>
          <w:rFonts w:ascii="Times New Roman" w:hAnsi="Times New Roman"/>
          <w:sz w:val="24"/>
          <w:szCs w:val="24"/>
        </w:rPr>
        <w:t>диде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6E34">
        <w:rPr>
          <w:rFonts w:ascii="Times New Roman" w:hAnsi="Times New Roman"/>
          <w:sz w:val="24"/>
          <w:szCs w:val="24"/>
        </w:rPr>
        <w:t>И.Халиков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. Балаларның тәкъдим ителгән </w:t>
      </w:r>
      <w:proofErr w:type="spellStart"/>
      <w:r w:rsidRPr="00CE6E34">
        <w:rPr>
          <w:rFonts w:ascii="Times New Roman" w:hAnsi="Times New Roman"/>
          <w:sz w:val="24"/>
          <w:szCs w:val="24"/>
        </w:rPr>
        <w:t>укыту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-методик </w:t>
      </w:r>
      <w:proofErr w:type="spellStart"/>
      <w:r w:rsidRPr="00CE6E34">
        <w:rPr>
          <w:rFonts w:ascii="Times New Roman" w:hAnsi="Times New Roman"/>
          <w:sz w:val="24"/>
          <w:szCs w:val="24"/>
        </w:rPr>
        <w:t>комплектлары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нигезендә шөгыльләнүләрен, </w:t>
      </w:r>
      <w:proofErr w:type="spellStart"/>
      <w:r w:rsidRPr="00CE6E34">
        <w:rPr>
          <w:rFonts w:ascii="Times New Roman" w:hAnsi="Times New Roman"/>
          <w:sz w:val="24"/>
          <w:szCs w:val="24"/>
        </w:rPr>
        <w:t>беренче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CE6E34">
        <w:rPr>
          <w:rFonts w:ascii="Times New Roman" w:hAnsi="Times New Roman"/>
          <w:sz w:val="24"/>
          <w:szCs w:val="24"/>
        </w:rPr>
        <w:t>чиратта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CE6E34">
        <w:rPr>
          <w:rFonts w:ascii="Times New Roman" w:hAnsi="Times New Roman"/>
          <w:sz w:val="24"/>
          <w:szCs w:val="24"/>
        </w:rPr>
        <w:t>мавыктыргыч</w:t>
      </w:r>
      <w:proofErr w:type="spellEnd"/>
      <w:proofErr w:type="gramEnd"/>
      <w:r w:rsidRPr="00CE6E34">
        <w:rPr>
          <w:rFonts w:ascii="Times New Roman" w:hAnsi="Times New Roman"/>
          <w:sz w:val="24"/>
          <w:szCs w:val="24"/>
        </w:rPr>
        <w:t xml:space="preserve"> һәм </w:t>
      </w:r>
      <w:proofErr w:type="spellStart"/>
      <w:r w:rsidRPr="00CE6E34">
        <w:rPr>
          <w:rFonts w:ascii="Times New Roman" w:hAnsi="Times New Roman"/>
          <w:sz w:val="24"/>
          <w:szCs w:val="24"/>
        </w:rPr>
        <w:t>югары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дәрәҗәдә </w:t>
      </w:r>
      <w:proofErr w:type="spellStart"/>
      <w:r w:rsidRPr="00CE6E34">
        <w:rPr>
          <w:rFonts w:ascii="Times New Roman" w:hAnsi="Times New Roman"/>
          <w:sz w:val="24"/>
          <w:szCs w:val="24"/>
        </w:rPr>
        <w:t>профессиональ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6E34">
        <w:rPr>
          <w:rFonts w:ascii="Times New Roman" w:hAnsi="Times New Roman"/>
          <w:sz w:val="24"/>
          <w:szCs w:val="24"/>
        </w:rPr>
        <w:t>итеп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6E34">
        <w:rPr>
          <w:rFonts w:ascii="Times New Roman" w:hAnsi="Times New Roman"/>
          <w:sz w:val="24"/>
          <w:szCs w:val="24"/>
        </w:rPr>
        <w:t>оештыру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6E34">
        <w:rPr>
          <w:rFonts w:ascii="Times New Roman" w:hAnsi="Times New Roman"/>
          <w:sz w:val="24"/>
          <w:szCs w:val="24"/>
        </w:rPr>
        <w:t>зарурлыгын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6E34">
        <w:rPr>
          <w:rFonts w:ascii="Times New Roman" w:hAnsi="Times New Roman"/>
          <w:sz w:val="24"/>
          <w:szCs w:val="24"/>
        </w:rPr>
        <w:t>кабат-кабат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6E34">
        <w:rPr>
          <w:rFonts w:ascii="Times New Roman" w:hAnsi="Times New Roman"/>
          <w:sz w:val="24"/>
          <w:szCs w:val="24"/>
        </w:rPr>
        <w:t>ассызыклады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CE6E34">
        <w:rPr>
          <w:rFonts w:ascii="Times New Roman" w:hAnsi="Times New Roman"/>
          <w:sz w:val="24"/>
          <w:szCs w:val="24"/>
        </w:rPr>
        <w:t>Заманча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педагогик технологияләр белән янәшә мультимедиа </w:t>
      </w:r>
      <w:proofErr w:type="spellStart"/>
      <w:r w:rsidRPr="00CE6E34">
        <w:rPr>
          <w:rFonts w:ascii="Times New Roman" w:hAnsi="Times New Roman"/>
          <w:sz w:val="24"/>
          <w:szCs w:val="24"/>
        </w:rPr>
        <w:t>чараларын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һәм Интернет мөмкинлекләреннең киң </w:t>
      </w:r>
      <w:proofErr w:type="spellStart"/>
      <w:r w:rsidRPr="00CE6E34">
        <w:rPr>
          <w:rFonts w:ascii="Times New Roman" w:hAnsi="Times New Roman"/>
          <w:sz w:val="24"/>
          <w:szCs w:val="24"/>
        </w:rPr>
        <w:t>файдаланылуы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өчен Татарстан </w:t>
      </w:r>
      <w:proofErr w:type="spellStart"/>
      <w:r w:rsidRPr="00CE6E34">
        <w:rPr>
          <w:rFonts w:ascii="Times New Roman" w:hAnsi="Times New Roman"/>
          <w:sz w:val="24"/>
          <w:szCs w:val="24"/>
        </w:rPr>
        <w:t>Республикасы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Хөкүмәтенең мул ярдәмен вәгъдә </w:t>
      </w:r>
      <w:proofErr w:type="spellStart"/>
      <w:r w:rsidRPr="00CE6E34">
        <w:rPr>
          <w:rFonts w:ascii="Times New Roman" w:hAnsi="Times New Roman"/>
          <w:sz w:val="24"/>
          <w:szCs w:val="24"/>
        </w:rPr>
        <w:t>итте</w:t>
      </w:r>
      <w:proofErr w:type="spellEnd"/>
      <w:r w:rsidRPr="00CE6E34">
        <w:rPr>
          <w:rFonts w:ascii="Times New Roman" w:hAnsi="Times New Roman"/>
          <w:sz w:val="24"/>
          <w:szCs w:val="24"/>
        </w:rPr>
        <w:t>.</w:t>
      </w: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6E34">
        <w:rPr>
          <w:rFonts w:ascii="Times New Roman" w:hAnsi="Times New Roman"/>
          <w:sz w:val="24"/>
          <w:szCs w:val="24"/>
        </w:rPr>
        <w:t xml:space="preserve">Яңа </w:t>
      </w:r>
      <w:proofErr w:type="spellStart"/>
      <w:r w:rsidRPr="00CE6E34">
        <w:rPr>
          <w:rFonts w:ascii="Times New Roman" w:hAnsi="Times New Roman"/>
          <w:sz w:val="24"/>
          <w:szCs w:val="24"/>
        </w:rPr>
        <w:t>укыту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-методик </w:t>
      </w:r>
      <w:proofErr w:type="spellStart"/>
      <w:r w:rsidRPr="00CE6E34">
        <w:rPr>
          <w:rFonts w:ascii="Times New Roman" w:hAnsi="Times New Roman"/>
          <w:sz w:val="24"/>
          <w:szCs w:val="24"/>
        </w:rPr>
        <w:t>комплектлар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6E34">
        <w:rPr>
          <w:rFonts w:ascii="Times New Roman" w:hAnsi="Times New Roman"/>
          <w:sz w:val="24"/>
          <w:szCs w:val="24"/>
        </w:rPr>
        <w:t>хакында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сүз </w:t>
      </w:r>
      <w:proofErr w:type="spellStart"/>
      <w:r w:rsidRPr="00CE6E34">
        <w:rPr>
          <w:rFonts w:ascii="Times New Roman" w:hAnsi="Times New Roman"/>
          <w:sz w:val="24"/>
          <w:szCs w:val="24"/>
        </w:rPr>
        <w:t>алып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6E34">
        <w:rPr>
          <w:rFonts w:ascii="Times New Roman" w:hAnsi="Times New Roman"/>
          <w:sz w:val="24"/>
          <w:szCs w:val="24"/>
        </w:rPr>
        <w:t>барганда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, без татар гаиләләре өчен рус </w:t>
      </w:r>
      <w:proofErr w:type="spellStart"/>
      <w:r w:rsidRPr="00CE6E34">
        <w:rPr>
          <w:rFonts w:ascii="Times New Roman" w:hAnsi="Times New Roman"/>
          <w:sz w:val="24"/>
          <w:szCs w:val="24"/>
        </w:rPr>
        <w:t>телен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һәм рус гаиләләрендәге </w:t>
      </w:r>
      <w:proofErr w:type="spellStart"/>
      <w:r w:rsidRPr="00CE6E34">
        <w:rPr>
          <w:rFonts w:ascii="Times New Roman" w:hAnsi="Times New Roman"/>
          <w:sz w:val="24"/>
          <w:szCs w:val="24"/>
        </w:rPr>
        <w:t>балалар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өчен татар </w:t>
      </w:r>
      <w:proofErr w:type="spellStart"/>
      <w:r w:rsidRPr="00CE6E34">
        <w:rPr>
          <w:rFonts w:ascii="Times New Roman" w:hAnsi="Times New Roman"/>
          <w:sz w:val="24"/>
          <w:szCs w:val="24"/>
        </w:rPr>
        <w:t>телен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үзләштерүне </w:t>
      </w:r>
      <w:proofErr w:type="spellStart"/>
      <w:r w:rsidRPr="00CE6E34">
        <w:rPr>
          <w:rFonts w:ascii="Times New Roman" w:hAnsi="Times New Roman"/>
          <w:sz w:val="24"/>
          <w:szCs w:val="24"/>
        </w:rPr>
        <w:t>эффектив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итә </w:t>
      </w:r>
      <w:proofErr w:type="spellStart"/>
      <w:r w:rsidRPr="00CE6E34">
        <w:rPr>
          <w:rFonts w:ascii="Times New Roman" w:hAnsi="Times New Roman"/>
          <w:sz w:val="24"/>
          <w:szCs w:val="24"/>
        </w:rPr>
        <w:t>торган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6E34">
        <w:rPr>
          <w:rFonts w:ascii="Times New Roman" w:hAnsi="Times New Roman"/>
          <w:sz w:val="24"/>
          <w:szCs w:val="24"/>
        </w:rPr>
        <w:t>заманча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әсбаплар </w:t>
      </w:r>
      <w:proofErr w:type="spellStart"/>
      <w:r w:rsidRPr="00CE6E34">
        <w:rPr>
          <w:rFonts w:ascii="Times New Roman" w:hAnsi="Times New Roman"/>
          <w:sz w:val="24"/>
          <w:szCs w:val="24"/>
        </w:rPr>
        <w:t>турында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сөйлибез. </w:t>
      </w:r>
      <w:proofErr w:type="spellStart"/>
      <w:r w:rsidRPr="00CE6E34">
        <w:rPr>
          <w:rFonts w:ascii="Times New Roman" w:hAnsi="Times New Roman"/>
          <w:sz w:val="24"/>
          <w:szCs w:val="24"/>
        </w:rPr>
        <w:t>Барлык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балаларның да </w:t>
      </w:r>
      <w:proofErr w:type="spellStart"/>
      <w:r w:rsidRPr="00CE6E34">
        <w:rPr>
          <w:rFonts w:ascii="Times New Roman" w:hAnsi="Times New Roman"/>
          <w:sz w:val="24"/>
          <w:szCs w:val="24"/>
        </w:rPr>
        <w:t>ике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6E34">
        <w:rPr>
          <w:rFonts w:ascii="Times New Roman" w:hAnsi="Times New Roman"/>
          <w:sz w:val="24"/>
          <w:szCs w:val="24"/>
        </w:rPr>
        <w:t>телне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дә </w:t>
      </w:r>
      <w:proofErr w:type="spellStart"/>
      <w:r w:rsidRPr="00CE6E34">
        <w:rPr>
          <w:rFonts w:ascii="Times New Roman" w:hAnsi="Times New Roman"/>
          <w:sz w:val="24"/>
          <w:szCs w:val="24"/>
        </w:rPr>
        <w:t>яхшы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белүе мөһим.</w:t>
      </w: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6E34"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 w:rsidRPr="00CE6E34">
        <w:rPr>
          <w:rFonts w:ascii="Times New Roman" w:hAnsi="Times New Roman"/>
          <w:sz w:val="24"/>
          <w:szCs w:val="24"/>
        </w:rPr>
        <w:t>Татарстанда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6E34">
        <w:rPr>
          <w:rFonts w:ascii="Times New Roman" w:hAnsi="Times New Roman"/>
          <w:sz w:val="24"/>
          <w:szCs w:val="24"/>
        </w:rPr>
        <w:t>балалар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4-5 яшьтә рус </w:t>
      </w:r>
      <w:proofErr w:type="spellStart"/>
      <w:r w:rsidRPr="00CE6E34">
        <w:rPr>
          <w:rFonts w:ascii="Times New Roman" w:hAnsi="Times New Roman"/>
          <w:sz w:val="24"/>
          <w:szCs w:val="24"/>
        </w:rPr>
        <w:t>телле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6E34">
        <w:rPr>
          <w:rFonts w:ascii="Times New Roman" w:hAnsi="Times New Roman"/>
          <w:sz w:val="24"/>
          <w:szCs w:val="24"/>
        </w:rPr>
        <w:t>балалар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62 сүз белергә, ә </w:t>
      </w:r>
      <w:proofErr w:type="spellStart"/>
      <w:r w:rsidRPr="00CE6E34">
        <w:rPr>
          <w:rFonts w:ascii="Times New Roman" w:hAnsi="Times New Roman"/>
          <w:sz w:val="24"/>
          <w:szCs w:val="24"/>
        </w:rPr>
        <w:t>инде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дүртенче </w:t>
      </w:r>
      <w:proofErr w:type="spellStart"/>
      <w:r w:rsidRPr="00CE6E34">
        <w:rPr>
          <w:rFonts w:ascii="Times New Roman" w:hAnsi="Times New Roman"/>
          <w:sz w:val="24"/>
          <w:szCs w:val="24"/>
        </w:rPr>
        <w:t>сыйныфта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аларның сүзлек запасы 1167 сүзгә җитәргә </w:t>
      </w:r>
      <w:proofErr w:type="spellStart"/>
      <w:r w:rsidRPr="00CE6E34">
        <w:rPr>
          <w:rFonts w:ascii="Times New Roman" w:hAnsi="Times New Roman"/>
          <w:sz w:val="24"/>
          <w:szCs w:val="24"/>
        </w:rPr>
        <w:t>тиеш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CE6E34">
        <w:rPr>
          <w:rFonts w:ascii="Times New Roman" w:hAnsi="Times New Roman"/>
          <w:sz w:val="24"/>
          <w:szCs w:val="24"/>
        </w:rPr>
        <w:t>Балалар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6E34">
        <w:rPr>
          <w:rFonts w:ascii="Times New Roman" w:hAnsi="Times New Roman"/>
          <w:sz w:val="24"/>
          <w:szCs w:val="24"/>
        </w:rPr>
        <w:t>бакчаларында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дәүләт телләрен өйрәтү өчен </w:t>
      </w:r>
      <w:proofErr w:type="spellStart"/>
      <w:r w:rsidRPr="00CE6E34">
        <w:rPr>
          <w:rFonts w:ascii="Times New Roman" w:hAnsi="Times New Roman"/>
          <w:sz w:val="24"/>
          <w:szCs w:val="24"/>
        </w:rPr>
        <w:t>укыту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-методика комплекты төзелгән, </w:t>
      </w:r>
      <w:proofErr w:type="spellStart"/>
      <w:r w:rsidRPr="00CE6E34">
        <w:rPr>
          <w:rFonts w:ascii="Times New Roman" w:hAnsi="Times New Roman"/>
          <w:sz w:val="24"/>
          <w:szCs w:val="24"/>
        </w:rPr>
        <w:t>анда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тәрбиячеләр һәм </w:t>
      </w:r>
      <w:proofErr w:type="spellStart"/>
      <w:r w:rsidRPr="00CE6E34">
        <w:rPr>
          <w:rFonts w:ascii="Times New Roman" w:hAnsi="Times New Roman"/>
          <w:sz w:val="24"/>
          <w:szCs w:val="24"/>
        </w:rPr>
        <w:t>ата-аналар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өчен </w:t>
      </w:r>
      <w:proofErr w:type="spellStart"/>
      <w:r w:rsidRPr="00CE6E34">
        <w:rPr>
          <w:rFonts w:ascii="Times New Roman" w:hAnsi="Times New Roman"/>
          <w:sz w:val="24"/>
          <w:szCs w:val="24"/>
        </w:rPr>
        <w:t>матур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әдәбият җыентыклары, </w:t>
      </w:r>
      <w:proofErr w:type="spellStart"/>
      <w:r w:rsidRPr="00CE6E34">
        <w:rPr>
          <w:rFonts w:ascii="Times New Roman" w:hAnsi="Times New Roman"/>
          <w:sz w:val="24"/>
          <w:szCs w:val="24"/>
        </w:rPr>
        <w:t>шулай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6E34">
        <w:rPr>
          <w:rFonts w:ascii="Times New Roman" w:hAnsi="Times New Roman"/>
          <w:sz w:val="24"/>
          <w:szCs w:val="24"/>
        </w:rPr>
        <w:t>ук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татар һәм рус телләрендәге аудио-, </w:t>
      </w:r>
      <w:proofErr w:type="spellStart"/>
      <w:r w:rsidRPr="00CE6E34">
        <w:rPr>
          <w:rFonts w:ascii="Times New Roman" w:hAnsi="Times New Roman"/>
          <w:sz w:val="24"/>
          <w:szCs w:val="24"/>
        </w:rPr>
        <w:t>видеоматериаллардан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6E34">
        <w:rPr>
          <w:rFonts w:ascii="Times New Roman" w:hAnsi="Times New Roman"/>
          <w:sz w:val="24"/>
          <w:szCs w:val="24"/>
        </w:rPr>
        <w:t>торган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6E34">
        <w:rPr>
          <w:rFonts w:ascii="Times New Roman" w:hAnsi="Times New Roman"/>
          <w:sz w:val="24"/>
          <w:szCs w:val="24"/>
        </w:rPr>
        <w:t>комплектлар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керә. </w:t>
      </w:r>
      <w:proofErr w:type="spellStart"/>
      <w:r w:rsidRPr="00CE6E34">
        <w:rPr>
          <w:rFonts w:ascii="Times New Roman" w:hAnsi="Times New Roman"/>
          <w:sz w:val="24"/>
          <w:szCs w:val="24"/>
        </w:rPr>
        <w:t>Программаны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гамәлгә кертү </w:t>
      </w:r>
      <w:proofErr w:type="spellStart"/>
      <w:r w:rsidRPr="00CE6E34">
        <w:rPr>
          <w:rFonts w:ascii="Times New Roman" w:hAnsi="Times New Roman"/>
          <w:sz w:val="24"/>
          <w:szCs w:val="24"/>
        </w:rPr>
        <w:t>процессында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тәрбиячеләрне һәм </w:t>
      </w:r>
      <w:proofErr w:type="spellStart"/>
      <w:r w:rsidRPr="00CE6E34">
        <w:rPr>
          <w:rFonts w:ascii="Times New Roman" w:hAnsi="Times New Roman"/>
          <w:sz w:val="24"/>
          <w:szCs w:val="24"/>
        </w:rPr>
        <w:t>ата-аналарны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да актив </w:t>
      </w:r>
      <w:proofErr w:type="spellStart"/>
      <w:r w:rsidRPr="00CE6E34">
        <w:rPr>
          <w:rFonts w:ascii="Times New Roman" w:hAnsi="Times New Roman"/>
          <w:sz w:val="24"/>
          <w:szCs w:val="24"/>
        </w:rPr>
        <w:t>катнаштыру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6E34">
        <w:rPr>
          <w:rFonts w:ascii="Times New Roman" w:hAnsi="Times New Roman"/>
          <w:sz w:val="24"/>
          <w:szCs w:val="24"/>
        </w:rPr>
        <w:t>зарур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. </w:t>
      </w: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CE6E34">
        <w:rPr>
          <w:rFonts w:ascii="Times New Roman" w:hAnsi="Times New Roman"/>
          <w:sz w:val="24"/>
          <w:szCs w:val="24"/>
        </w:rPr>
        <w:t xml:space="preserve"> </w:t>
      </w:r>
      <w:r w:rsidRPr="00CE6E34">
        <w:rPr>
          <w:rFonts w:ascii="Times New Roman" w:hAnsi="Times New Roman"/>
          <w:b/>
          <w:sz w:val="24"/>
          <w:szCs w:val="24"/>
        </w:rPr>
        <w:t>Творческими группами г. Казани и Набережных Челнов были разработаны УМК:</w:t>
      </w:r>
    </w:p>
    <w:p w:rsidR="0012315C" w:rsidRPr="00CE6E34" w:rsidRDefault="0012315C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6E34">
        <w:rPr>
          <w:rFonts w:ascii="Times New Roman" w:hAnsi="Times New Roman"/>
          <w:b/>
          <w:sz w:val="24"/>
          <w:szCs w:val="24"/>
        </w:rPr>
        <w:t>1 комплект</w:t>
      </w:r>
      <w:r w:rsidRPr="00CE6E34">
        <w:rPr>
          <w:rFonts w:ascii="Times New Roman" w:hAnsi="Times New Roman"/>
          <w:sz w:val="24"/>
          <w:szCs w:val="24"/>
        </w:rPr>
        <w:t xml:space="preserve"> – по обучению </w:t>
      </w:r>
      <w:proofErr w:type="spellStart"/>
      <w:r w:rsidRPr="00CE6E34">
        <w:rPr>
          <w:rFonts w:ascii="Times New Roman" w:hAnsi="Times New Roman"/>
          <w:sz w:val="24"/>
          <w:szCs w:val="24"/>
        </w:rPr>
        <w:t>татароязычных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детей русскому языку «Изучаем русский язык», творческая группа под руководством </w:t>
      </w:r>
      <w:proofErr w:type="spellStart"/>
      <w:r w:rsidRPr="00CE6E34">
        <w:rPr>
          <w:rFonts w:ascii="Times New Roman" w:hAnsi="Times New Roman"/>
          <w:sz w:val="24"/>
          <w:szCs w:val="24"/>
        </w:rPr>
        <w:t>Гаффаровой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6E34">
        <w:rPr>
          <w:rFonts w:ascii="Times New Roman" w:hAnsi="Times New Roman"/>
          <w:sz w:val="24"/>
          <w:szCs w:val="24"/>
        </w:rPr>
        <w:t>Сабили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6E34">
        <w:rPr>
          <w:rFonts w:ascii="Times New Roman" w:hAnsi="Times New Roman"/>
          <w:sz w:val="24"/>
          <w:szCs w:val="24"/>
        </w:rPr>
        <w:t>Муллануровны</w:t>
      </w:r>
      <w:proofErr w:type="spellEnd"/>
      <w:r w:rsidRPr="00CE6E34">
        <w:rPr>
          <w:rFonts w:ascii="Times New Roman" w:hAnsi="Times New Roman"/>
          <w:sz w:val="24"/>
          <w:szCs w:val="24"/>
        </w:rPr>
        <w:t>;</w:t>
      </w: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6E34">
        <w:rPr>
          <w:rFonts w:ascii="Times New Roman" w:hAnsi="Times New Roman"/>
          <w:b/>
          <w:sz w:val="24"/>
          <w:szCs w:val="24"/>
        </w:rPr>
        <w:t>2 комплект</w:t>
      </w:r>
      <w:r w:rsidRPr="00CE6E34">
        <w:rPr>
          <w:rFonts w:ascii="Times New Roman" w:hAnsi="Times New Roman"/>
          <w:sz w:val="24"/>
          <w:szCs w:val="24"/>
        </w:rPr>
        <w:t xml:space="preserve"> – по обучению русскоязычных детей татарскому языку «</w:t>
      </w:r>
      <w:proofErr w:type="spellStart"/>
      <w:r w:rsidRPr="00CE6E34">
        <w:rPr>
          <w:rFonts w:ascii="Times New Roman" w:hAnsi="Times New Roman"/>
          <w:sz w:val="24"/>
          <w:szCs w:val="24"/>
        </w:rPr>
        <w:t>Татарча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сөйләшәбез» - «Говорим по-татарски», творческая группа под </w:t>
      </w:r>
      <w:proofErr w:type="gramStart"/>
      <w:r w:rsidRPr="00CE6E34">
        <w:rPr>
          <w:rFonts w:ascii="Times New Roman" w:hAnsi="Times New Roman"/>
          <w:sz w:val="24"/>
          <w:szCs w:val="24"/>
        </w:rPr>
        <w:t xml:space="preserve">руководством  </w:t>
      </w:r>
      <w:proofErr w:type="spellStart"/>
      <w:r w:rsidRPr="00CE6E34">
        <w:rPr>
          <w:rFonts w:ascii="Times New Roman" w:hAnsi="Times New Roman"/>
          <w:sz w:val="24"/>
          <w:szCs w:val="24"/>
        </w:rPr>
        <w:t>Зариповой</w:t>
      </w:r>
      <w:proofErr w:type="spellEnd"/>
      <w:proofErr w:type="gramEnd"/>
      <w:r w:rsidRPr="00CE6E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6E34">
        <w:rPr>
          <w:rFonts w:ascii="Times New Roman" w:hAnsi="Times New Roman"/>
          <w:sz w:val="24"/>
          <w:szCs w:val="24"/>
        </w:rPr>
        <w:t>Зифы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6E34">
        <w:rPr>
          <w:rFonts w:ascii="Times New Roman" w:hAnsi="Times New Roman"/>
          <w:sz w:val="24"/>
          <w:szCs w:val="24"/>
        </w:rPr>
        <w:t>Мирхатовны</w:t>
      </w:r>
      <w:proofErr w:type="spellEnd"/>
      <w:r w:rsidRPr="00CE6E34">
        <w:rPr>
          <w:rFonts w:ascii="Times New Roman" w:hAnsi="Times New Roman"/>
          <w:sz w:val="24"/>
          <w:szCs w:val="24"/>
        </w:rPr>
        <w:t>;</w:t>
      </w: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6E34">
        <w:rPr>
          <w:rFonts w:ascii="Times New Roman" w:hAnsi="Times New Roman"/>
          <w:b/>
          <w:sz w:val="24"/>
          <w:szCs w:val="24"/>
        </w:rPr>
        <w:t xml:space="preserve">3 комплект – по обучению </w:t>
      </w:r>
      <w:proofErr w:type="spellStart"/>
      <w:r w:rsidRPr="00CE6E34">
        <w:rPr>
          <w:rFonts w:ascii="Times New Roman" w:hAnsi="Times New Roman"/>
          <w:b/>
          <w:sz w:val="24"/>
          <w:szCs w:val="24"/>
        </w:rPr>
        <w:t>татароязычных</w:t>
      </w:r>
      <w:proofErr w:type="spellEnd"/>
      <w:r w:rsidRPr="00CE6E34">
        <w:rPr>
          <w:rFonts w:ascii="Times New Roman" w:hAnsi="Times New Roman"/>
          <w:b/>
          <w:sz w:val="24"/>
          <w:szCs w:val="24"/>
        </w:rPr>
        <w:t xml:space="preserve"> детей родному языку «</w:t>
      </w:r>
      <w:proofErr w:type="spellStart"/>
      <w:r w:rsidRPr="00CE6E34">
        <w:rPr>
          <w:rFonts w:ascii="Times New Roman" w:hAnsi="Times New Roman"/>
          <w:b/>
          <w:sz w:val="24"/>
          <w:szCs w:val="24"/>
        </w:rPr>
        <w:t>Туган</w:t>
      </w:r>
      <w:proofErr w:type="spellEnd"/>
      <w:r w:rsidRPr="00CE6E34">
        <w:rPr>
          <w:rFonts w:ascii="Times New Roman" w:hAnsi="Times New Roman"/>
          <w:b/>
          <w:sz w:val="24"/>
          <w:szCs w:val="24"/>
        </w:rPr>
        <w:t xml:space="preserve"> телдә сөйләшәбез</w:t>
      </w:r>
      <w:r w:rsidRPr="00CE6E34">
        <w:rPr>
          <w:rFonts w:ascii="Times New Roman" w:hAnsi="Times New Roman"/>
          <w:sz w:val="24"/>
          <w:szCs w:val="24"/>
        </w:rPr>
        <w:t xml:space="preserve">», творческая группа под руководством </w:t>
      </w:r>
      <w:proofErr w:type="spellStart"/>
      <w:r w:rsidRPr="00CE6E34">
        <w:rPr>
          <w:rFonts w:ascii="Times New Roman" w:hAnsi="Times New Roman"/>
          <w:sz w:val="24"/>
          <w:szCs w:val="24"/>
        </w:rPr>
        <w:t>Хазратовой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6E34">
        <w:rPr>
          <w:rFonts w:ascii="Times New Roman" w:hAnsi="Times New Roman"/>
          <w:sz w:val="24"/>
          <w:szCs w:val="24"/>
        </w:rPr>
        <w:t>Файрузы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6E34">
        <w:rPr>
          <w:rFonts w:ascii="Times New Roman" w:hAnsi="Times New Roman"/>
          <w:sz w:val="24"/>
          <w:szCs w:val="24"/>
        </w:rPr>
        <w:t>Вакилевны</w:t>
      </w:r>
      <w:proofErr w:type="spellEnd"/>
      <w:r w:rsidRPr="00CE6E34">
        <w:rPr>
          <w:rFonts w:ascii="Times New Roman" w:hAnsi="Times New Roman"/>
          <w:sz w:val="24"/>
          <w:szCs w:val="24"/>
        </w:rPr>
        <w:t>;</w:t>
      </w: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6E34">
        <w:rPr>
          <w:rFonts w:ascii="Times New Roman" w:hAnsi="Times New Roman"/>
          <w:b/>
          <w:sz w:val="24"/>
          <w:szCs w:val="24"/>
        </w:rPr>
        <w:t>4 комплект</w:t>
      </w:r>
      <w:r w:rsidRPr="00CE6E34">
        <w:rPr>
          <w:rFonts w:ascii="Times New Roman" w:hAnsi="Times New Roman"/>
          <w:sz w:val="24"/>
          <w:szCs w:val="24"/>
        </w:rPr>
        <w:t xml:space="preserve"> – для детей подготовительной к школе групп «Мәктәпкәчә яшьтәгеләр әлифбасы: </w:t>
      </w:r>
      <w:proofErr w:type="spellStart"/>
      <w:r w:rsidRPr="00CE6E34">
        <w:rPr>
          <w:rFonts w:ascii="Times New Roman" w:hAnsi="Times New Roman"/>
          <w:sz w:val="24"/>
          <w:szCs w:val="24"/>
        </w:rPr>
        <w:t>авазларны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6E34">
        <w:rPr>
          <w:rFonts w:ascii="Times New Roman" w:hAnsi="Times New Roman"/>
          <w:sz w:val="24"/>
          <w:szCs w:val="24"/>
        </w:rPr>
        <w:t>уйнатып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» (для </w:t>
      </w:r>
      <w:proofErr w:type="spellStart"/>
      <w:r w:rsidRPr="00CE6E34">
        <w:rPr>
          <w:rFonts w:ascii="Times New Roman" w:hAnsi="Times New Roman"/>
          <w:sz w:val="24"/>
          <w:szCs w:val="24"/>
        </w:rPr>
        <w:t>татароязычных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детей) автор </w:t>
      </w:r>
      <w:proofErr w:type="spellStart"/>
      <w:r w:rsidRPr="00CE6E34">
        <w:rPr>
          <w:rFonts w:ascii="Times New Roman" w:hAnsi="Times New Roman"/>
          <w:sz w:val="24"/>
          <w:szCs w:val="24"/>
        </w:rPr>
        <w:t>Шаехова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Резеда </w:t>
      </w:r>
      <w:proofErr w:type="spellStart"/>
      <w:r w:rsidRPr="00CE6E34">
        <w:rPr>
          <w:rFonts w:ascii="Times New Roman" w:hAnsi="Times New Roman"/>
          <w:sz w:val="24"/>
          <w:szCs w:val="24"/>
        </w:rPr>
        <w:t>Камилевна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, пособие «Раз – словечко, два - словечко» (занимательное обучение татарскому языку) автор </w:t>
      </w:r>
      <w:proofErr w:type="spellStart"/>
      <w:r w:rsidRPr="00CE6E34">
        <w:rPr>
          <w:rFonts w:ascii="Times New Roman" w:hAnsi="Times New Roman"/>
          <w:sz w:val="24"/>
          <w:szCs w:val="24"/>
        </w:rPr>
        <w:t>Шаехова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Резеда </w:t>
      </w:r>
      <w:proofErr w:type="spellStart"/>
      <w:r w:rsidRPr="00CE6E34">
        <w:rPr>
          <w:rFonts w:ascii="Times New Roman" w:hAnsi="Times New Roman"/>
          <w:sz w:val="24"/>
          <w:szCs w:val="24"/>
        </w:rPr>
        <w:t>Камилевна</w:t>
      </w:r>
      <w:proofErr w:type="spellEnd"/>
      <w:r w:rsidRPr="00CE6E34">
        <w:rPr>
          <w:rFonts w:ascii="Times New Roman" w:hAnsi="Times New Roman"/>
          <w:sz w:val="24"/>
          <w:szCs w:val="24"/>
        </w:rPr>
        <w:t>.</w:t>
      </w: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CE6E34">
        <w:rPr>
          <w:rFonts w:ascii="Times New Roman" w:hAnsi="Times New Roman"/>
          <w:b/>
          <w:sz w:val="24"/>
          <w:szCs w:val="24"/>
        </w:rPr>
        <w:lastRenderedPageBreak/>
        <w:t xml:space="preserve">«Изучаем русский язык» </w:t>
      </w:r>
      <w:proofErr w:type="spellStart"/>
      <w:r w:rsidRPr="00CE6E34">
        <w:rPr>
          <w:rFonts w:ascii="Times New Roman" w:hAnsi="Times New Roman"/>
          <w:b/>
          <w:sz w:val="24"/>
          <w:szCs w:val="24"/>
        </w:rPr>
        <w:t>С.Гаффарова</w:t>
      </w:r>
      <w:proofErr w:type="spellEnd"/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6E34">
        <w:rPr>
          <w:rFonts w:ascii="Times New Roman" w:hAnsi="Times New Roman"/>
          <w:sz w:val="24"/>
          <w:szCs w:val="24"/>
        </w:rPr>
        <w:t>Комплект «Изучаем русский язык» включает в себя программу обучения детей начиная со средних групп национальных детских садов русскому языку, пособие для воспитателей. В нем приведены конспекты занятий, физкультминутки, пальчиковые игры, рабочая тетрадь для детей и воспитателей, подборка игр и упражнений, аудио- и видеоматериалы для работы, как на занятиях, так и вне занятий, перечень наглядных материалов.</w:t>
      </w: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6E34">
        <w:rPr>
          <w:rFonts w:ascii="Times New Roman" w:hAnsi="Times New Roman"/>
          <w:sz w:val="24"/>
          <w:szCs w:val="24"/>
        </w:rPr>
        <w:t xml:space="preserve">Пособие для воспитателей содержит примерное распределение программного материала по темам, где выделены лексика, речевые образцы, </w:t>
      </w:r>
      <w:proofErr w:type="spellStart"/>
      <w:r w:rsidRPr="00CE6E34">
        <w:rPr>
          <w:rFonts w:ascii="Times New Roman" w:hAnsi="Times New Roman"/>
          <w:sz w:val="24"/>
          <w:szCs w:val="24"/>
        </w:rPr>
        <w:t>микродиалоги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, песни и стихи, каждая тема рассчитана для работы от 3 до 5 недель. Изложение материала каждой темы начинается с формулировки задач, которые будут решаться воспитателем по ходу работы. Приводятся необходимые для работы наглядные пособия. Тематический принцип планирования занятий позволяет легче </w:t>
      </w:r>
      <w:proofErr w:type="gramStart"/>
      <w:r w:rsidRPr="00CE6E34">
        <w:rPr>
          <w:rFonts w:ascii="Times New Roman" w:hAnsi="Times New Roman"/>
          <w:sz w:val="24"/>
          <w:szCs w:val="24"/>
        </w:rPr>
        <w:t>контролировать  запас</w:t>
      </w:r>
      <w:proofErr w:type="gramEnd"/>
      <w:r w:rsidRPr="00CE6E34">
        <w:rPr>
          <w:rFonts w:ascii="Times New Roman" w:hAnsi="Times New Roman"/>
          <w:sz w:val="24"/>
          <w:szCs w:val="24"/>
        </w:rPr>
        <w:t xml:space="preserve"> приобретенной лексики и речевых структур. Занятия планируется проводить 3 раза в неделю в игровой форме, с участием сказочных персонажей, игрушек и т.д.</w:t>
      </w: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6E34">
        <w:rPr>
          <w:rFonts w:ascii="Times New Roman" w:hAnsi="Times New Roman"/>
          <w:sz w:val="24"/>
          <w:szCs w:val="24"/>
        </w:rPr>
        <w:t>Рабочая тетрадь является частью УМК по обучению детей русскому языку и приложением к пособию для воспитателей «Изучаем русский язык». Тетрадь предназначена для совместной работы взрослого и ребенка 4-5 лет. С помощью этой тетради закрепляется словарный запас ребенка, а также умение отвечать на вопросы и составлять предложение из 2-3 слов. В рабочую тетрадь включены учебно-игровые задания, направленные на развитие мелкой моторики, графических навыков и зрительного восприятия детей.</w:t>
      </w: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CE6E34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CE6E34">
        <w:rPr>
          <w:rFonts w:ascii="Times New Roman" w:hAnsi="Times New Roman"/>
          <w:b/>
          <w:sz w:val="24"/>
          <w:szCs w:val="24"/>
        </w:rPr>
        <w:t>Татарча</w:t>
      </w:r>
      <w:proofErr w:type="spellEnd"/>
      <w:r w:rsidRPr="00CE6E34">
        <w:rPr>
          <w:rFonts w:ascii="Times New Roman" w:hAnsi="Times New Roman"/>
          <w:b/>
          <w:sz w:val="24"/>
          <w:szCs w:val="24"/>
        </w:rPr>
        <w:t xml:space="preserve"> сөйләшәбез» - «Говорим по-татарски» </w:t>
      </w:r>
      <w:proofErr w:type="spellStart"/>
      <w:r w:rsidRPr="00CE6E34">
        <w:rPr>
          <w:rFonts w:ascii="Times New Roman" w:hAnsi="Times New Roman"/>
          <w:b/>
          <w:sz w:val="24"/>
          <w:szCs w:val="24"/>
        </w:rPr>
        <w:t>З.Зарипова</w:t>
      </w:r>
      <w:proofErr w:type="spellEnd"/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6E34">
        <w:rPr>
          <w:rFonts w:ascii="Times New Roman" w:hAnsi="Times New Roman"/>
          <w:sz w:val="24"/>
          <w:szCs w:val="24"/>
        </w:rPr>
        <w:t xml:space="preserve">      Творческая группа под руководством </w:t>
      </w:r>
      <w:proofErr w:type="spellStart"/>
      <w:r w:rsidRPr="00CE6E34">
        <w:rPr>
          <w:rFonts w:ascii="Times New Roman" w:hAnsi="Times New Roman"/>
          <w:sz w:val="24"/>
          <w:szCs w:val="24"/>
        </w:rPr>
        <w:t>З.М.Зариповой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разработала УМК по обучению русскоязычных детей татарскому языку. Проект состоит из трех частей: “Минем өем” (для средней группы), “</w:t>
      </w:r>
      <w:proofErr w:type="spellStart"/>
      <w:r w:rsidRPr="00CE6E34">
        <w:rPr>
          <w:rFonts w:ascii="Times New Roman" w:hAnsi="Times New Roman"/>
          <w:sz w:val="24"/>
          <w:szCs w:val="24"/>
        </w:rPr>
        <w:t>Уйный-уйный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үсәбез” (для старшей группы), “Мәктәпкә илтә </w:t>
      </w:r>
      <w:proofErr w:type="spellStart"/>
      <w:r w:rsidRPr="00CE6E34">
        <w:rPr>
          <w:rFonts w:ascii="Times New Roman" w:hAnsi="Times New Roman"/>
          <w:sz w:val="24"/>
          <w:szCs w:val="24"/>
        </w:rPr>
        <w:t>юллар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” (для подготовительной к школе группы). 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</w:t>
      </w:r>
      <w:proofErr w:type="gramStart"/>
      <w:r w:rsidRPr="00CE6E34">
        <w:rPr>
          <w:rFonts w:ascii="Times New Roman" w:hAnsi="Times New Roman"/>
          <w:sz w:val="24"/>
          <w:szCs w:val="24"/>
        </w:rPr>
        <w:t>слова</w:t>
      </w:r>
      <w:proofErr w:type="gramEnd"/>
      <w:r w:rsidRPr="00CE6E34">
        <w:rPr>
          <w:rFonts w:ascii="Times New Roman" w:hAnsi="Times New Roman"/>
          <w:sz w:val="24"/>
          <w:szCs w:val="24"/>
        </w:rPr>
        <w:t xml:space="preserve"> обозначающие предмет, признак предмета и действие; способствовать умению </w:t>
      </w:r>
      <w:proofErr w:type="spellStart"/>
      <w:r w:rsidRPr="00CE6E34">
        <w:rPr>
          <w:rFonts w:ascii="Times New Roman" w:hAnsi="Times New Roman"/>
          <w:sz w:val="24"/>
          <w:szCs w:val="24"/>
        </w:rPr>
        <w:t>состовлять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небольшие рассказы по серии ситуативных картинок с одним действующим лицом, сюжетной картине или из личных наблюдений ребенка.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6E34">
        <w:rPr>
          <w:rFonts w:ascii="Times New Roman" w:hAnsi="Times New Roman"/>
          <w:sz w:val="24"/>
          <w:szCs w:val="24"/>
        </w:rPr>
        <w:t xml:space="preserve">      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12315C" w:rsidRPr="00CE6E34" w:rsidRDefault="0012315C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12315C" w:rsidRDefault="0012315C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CE6E34" w:rsidRDefault="00CE6E34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CE6E34" w:rsidRDefault="00CE6E34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CE6E34" w:rsidRDefault="00CE6E34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CE6E34" w:rsidRDefault="00CE6E34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CE6E34" w:rsidRPr="00CE6E34" w:rsidRDefault="00CE6E34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12315C" w:rsidRPr="00CE6E34" w:rsidRDefault="0012315C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CE6E34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CE6E34">
        <w:rPr>
          <w:rFonts w:ascii="Times New Roman" w:hAnsi="Times New Roman"/>
          <w:b/>
          <w:sz w:val="24"/>
          <w:szCs w:val="24"/>
        </w:rPr>
        <w:t>Туган</w:t>
      </w:r>
      <w:proofErr w:type="spellEnd"/>
      <w:r w:rsidRPr="00CE6E34">
        <w:rPr>
          <w:rFonts w:ascii="Times New Roman" w:hAnsi="Times New Roman"/>
          <w:b/>
          <w:sz w:val="24"/>
          <w:szCs w:val="24"/>
        </w:rPr>
        <w:t xml:space="preserve"> телдә сөйләшәбез» </w:t>
      </w:r>
      <w:proofErr w:type="spellStart"/>
      <w:r w:rsidRPr="00CE6E34">
        <w:rPr>
          <w:rFonts w:ascii="Times New Roman" w:hAnsi="Times New Roman"/>
          <w:b/>
          <w:sz w:val="24"/>
          <w:szCs w:val="24"/>
        </w:rPr>
        <w:t>Ф.Хазратова</w:t>
      </w:r>
      <w:proofErr w:type="spellEnd"/>
      <w:r w:rsidRPr="00CE6E34">
        <w:rPr>
          <w:rFonts w:ascii="Times New Roman" w:hAnsi="Times New Roman"/>
          <w:b/>
          <w:sz w:val="24"/>
          <w:szCs w:val="24"/>
        </w:rPr>
        <w:t>, З.Шәрәфетдинова, И.Хәбибуллина</w:t>
      </w: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6E34">
        <w:rPr>
          <w:rFonts w:ascii="Times New Roman" w:hAnsi="Times New Roman"/>
          <w:sz w:val="24"/>
          <w:szCs w:val="24"/>
        </w:rPr>
        <w:t>Детский сад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6E34">
        <w:rPr>
          <w:rFonts w:ascii="Times New Roman" w:hAnsi="Times New Roman"/>
          <w:sz w:val="24"/>
          <w:szCs w:val="24"/>
        </w:rPr>
        <w:t>Дошкольный возраст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воспитания детей.</w:t>
      </w: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6E34">
        <w:rPr>
          <w:rFonts w:ascii="Times New Roman" w:hAnsi="Times New Roman"/>
          <w:sz w:val="24"/>
          <w:szCs w:val="24"/>
        </w:rPr>
        <w:t>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6E34">
        <w:rPr>
          <w:rFonts w:ascii="Times New Roman" w:hAnsi="Times New Roman"/>
          <w:sz w:val="24"/>
          <w:szCs w:val="24"/>
        </w:rPr>
        <w:t>В связи с этим был разработан и составлен учебно-методический комплект «</w:t>
      </w:r>
      <w:proofErr w:type="spellStart"/>
      <w:r w:rsidRPr="00CE6E34">
        <w:rPr>
          <w:rFonts w:ascii="Times New Roman" w:hAnsi="Times New Roman"/>
          <w:sz w:val="24"/>
          <w:szCs w:val="24"/>
        </w:rPr>
        <w:t>Туган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телдә сөйләшәбез». Предложенный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с средней группы, аудиозаписи, серии картин.  </w:t>
      </w: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6E34">
        <w:rPr>
          <w:rFonts w:ascii="Times New Roman" w:hAnsi="Times New Roman"/>
          <w:sz w:val="24"/>
          <w:szCs w:val="24"/>
        </w:rPr>
        <w:t>Основная цель УМК “</w:t>
      </w:r>
      <w:proofErr w:type="spellStart"/>
      <w:r w:rsidRPr="00CE6E34">
        <w:rPr>
          <w:rFonts w:ascii="Times New Roman" w:hAnsi="Times New Roman"/>
          <w:sz w:val="24"/>
          <w:szCs w:val="24"/>
        </w:rPr>
        <w:t>Туган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телдә </w:t>
      </w:r>
      <w:proofErr w:type="gramStart"/>
      <w:r w:rsidRPr="00CE6E34">
        <w:rPr>
          <w:rFonts w:ascii="Times New Roman" w:hAnsi="Times New Roman"/>
          <w:sz w:val="24"/>
          <w:szCs w:val="24"/>
        </w:rPr>
        <w:t>сөйләшәбез”  -</w:t>
      </w:r>
      <w:proofErr w:type="gramEnd"/>
      <w:r w:rsidRPr="00CE6E34">
        <w:rPr>
          <w:rFonts w:ascii="Times New Roman" w:hAnsi="Times New Roman"/>
          <w:sz w:val="24"/>
          <w:szCs w:val="24"/>
        </w:rPr>
        <w:t xml:space="preserve"> формирование  правильной устной родной речи детей дошкольного возраста. Главной задачей для программы является обучение детей правильно и красиво говорить.</w:t>
      </w: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6E34">
        <w:rPr>
          <w:rFonts w:ascii="Times New Roman" w:hAnsi="Times New Roman"/>
          <w:sz w:val="24"/>
          <w:szCs w:val="24"/>
        </w:rPr>
        <w:t>УМК “</w:t>
      </w:r>
      <w:proofErr w:type="spellStart"/>
      <w:r w:rsidRPr="00CE6E34">
        <w:rPr>
          <w:rFonts w:ascii="Times New Roman" w:hAnsi="Times New Roman"/>
          <w:sz w:val="24"/>
          <w:szCs w:val="24"/>
        </w:rPr>
        <w:t>Туган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телдә </w:t>
      </w:r>
      <w:proofErr w:type="gramStart"/>
      <w:r w:rsidRPr="00CE6E34">
        <w:rPr>
          <w:rFonts w:ascii="Times New Roman" w:hAnsi="Times New Roman"/>
          <w:sz w:val="24"/>
          <w:szCs w:val="24"/>
        </w:rPr>
        <w:t>сөйләшәбез”  разрабатывается</w:t>
      </w:r>
      <w:proofErr w:type="gramEnd"/>
      <w:r w:rsidRPr="00CE6E34">
        <w:rPr>
          <w:rFonts w:ascii="Times New Roman" w:hAnsi="Times New Roman"/>
          <w:sz w:val="24"/>
          <w:szCs w:val="24"/>
        </w:rPr>
        <w:t xml:space="preserve"> для первой младшей группы, второй младшей группы, средней, старшей, подготовительной к школе групп. Их особенность </w:t>
      </w:r>
      <w:proofErr w:type="gramStart"/>
      <w:r w:rsidRPr="00CE6E34">
        <w:rPr>
          <w:rFonts w:ascii="Times New Roman" w:hAnsi="Times New Roman"/>
          <w:sz w:val="24"/>
          <w:szCs w:val="24"/>
        </w:rPr>
        <w:t>заключается  в</w:t>
      </w:r>
      <w:proofErr w:type="gramEnd"/>
      <w:r w:rsidRPr="00CE6E34">
        <w:rPr>
          <w:rFonts w:ascii="Times New Roman" w:hAnsi="Times New Roman"/>
          <w:sz w:val="24"/>
          <w:szCs w:val="24"/>
        </w:rPr>
        <w:t xml:space="preserve"> формировании грамматического строя, фонетического, лексического уровней языковой системы,  развитии связной речи. </w:t>
      </w: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6E34">
        <w:rPr>
          <w:rFonts w:ascii="Times New Roman" w:hAnsi="Times New Roman"/>
          <w:sz w:val="24"/>
          <w:szCs w:val="24"/>
        </w:rPr>
        <w:t xml:space="preserve">Методическое пособие имеет обычную структуру.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структуры методического пособия. Раскрываются возрастные </w:t>
      </w:r>
      <w:proofErr w:type="gramStart"/>
      <w:r w:rsidRPr="00CE6E34">
        <w:rPr>
          <w:rFonts w:ascii="Times New Roman" w:hAnsi="Times New Roman"/>
          <w:sz w:val="24"/>
          <w:szCs w:val="24"/>
        </w:rPr>
        <w:t>особенности  развития</w:t>
      </w:r>
      <w:proofErr w:type="gramEnd"/>
      <w:r w:rsidRPr="00CE6E34">
        <w:rPr>
          <w:rFonts w:ascii="Times New Roman" w:hAnsi="Times New Roman"/>
          <w:sz w:val="24"/>
          <w:szCs w:val="24"/>
        </w:rPr>
        <w:t xml:space="preserve"> детей, которые  учитываются при организации воспитательно-образовательного процесса в ДОУ.</w:t>
      </w: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6E34">
        <w:rPr>
          <w:rFonts w:ascii="Times New Roman" w:hAnsi="Times New Roman"/>
          <w:sz w:val="24"/>
          <w:szCs w:val="24"/>
        </w:rPr>
        <w:t>В пособии предлагается перспективное планирование образовательной деятельности детей первой младшей группы, которое включает тематику образовательной деятельности, задачи (развивающие, воспитательные, образовательные), структуру и средства обучения и воспитания. Перспективное планирование даётся в удобной табличной форме, которое позволит педагогам ДОУ чётко вести образовательную деятельность с детьми. Оно разработано в соответствии с тематическим принципом: «Детский сад», «Осень», «Я-Человек», «Мое окружение», «Зима», «Новый год», «Папы и мамы, дедушки и бабушки», «Народное творчество», «Весна», «Лето».  Два раза в год с помощью диагностической методики проводится мониторинг. Результаты мониторинга фиксируется в персональных карточках детей. Также разработаны конспекты образовательной деятельности. Образовательная деятельность детей организовывается с учётом Федеральных Государственных требований к структуре ООП дошкольного образования. Прослеживается интегрированный подход к организации деятельности малышей.</w:t>
      </w: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CE6E34">
        <w:rPr>
          <w:rFonts w:ascii="Times New Roman" w:hAnsi="Times New Roman"/>
          <w:b/>
          <w:sz w:val="24"/>
          <w:szCs w:val="24"/>
        </w:rPr>
        <w:lastRenderedPageBreak/>
        <w:t xml:space="preserve">«Мәктәпкәчә яшьтәгеләр әлифбасы: </w:t>
      </w:r>
      <w:proofErr w:type="spellStart"/>
      <w:r w:rsidRPr="00CE6E34">
        <w:rPr>
          <w:rFonts w:ascii="Times New Roman" w:hAnsi="Times New Roman"/>
          <w:b/>
          <w:sz w:val="24"/>
          <w:szCs w:val="24"/>
        </w:rPr>
        <w:t>авазларны</w:t>
      </w:r>
      <w:proofErr w:type="spellEnd"/>
      <w:r w:rsidRPr="00CE6E3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E6E34">
        <w:rPr>
          <w:rFonts w:ascii="Times New Roman" w:hAnsi="Times New Roman"/>
          <w:b/>
          <w:sz w:val="24"/>
          <w:szCs w:val="24"/>
        </w:rPr>
        <w:t>уйнатып</w:t>
      </w:r>
      <w:proofErr w:type="spellEnd"/>
      <w:r w:rsidRPr="00CE6E34">
        <w:rPr>
          <w:rFonts w:ascii="Times New Roman" w:hAnsi="Times New Roman"/>
          <w:b/>
          <w:sz w:val="24"/>
          <w:szCs w:val="24"/>
        </w:rPr>
        <w:t xml:space="preserve">», «Раз - словечко, два – словечко» </w:t>
      </w:r>
      <w:proofErr w:type="spellStart"/>
      <w:r w:rsidRPr="00CE6E34">
        <w:rPr>
          <w:rFonts w:ascii="Times New Roman" w:hAnsi="Times New Roman"/>
          <w:b/>
          <w:sz w:val="24"/>
          <w:szCs w:val="24"/>
        </w:rPr>
        <w:t>Р.Шаехова</w:t>
      </w:r>
      <w:proofErr w:type="spellEnd"/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6E34">
        <w:rPr>
          <w:rFonts w:ascii="Times New Roman" w:hAnsi="Times New Roman"/>
          <w:sz w:val="24"/>
          <w:szCs w:val="24"/>
        </w:rPr>
        <w:t xml:space="preserve">      В программе предшкольного образования в разделе «Учимся родному языку»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 </w:t>
      </w: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6E34">
        <w:rPr>
          <w:rFonts w:ascii="Times New Roman" w:hAnsi="Times New Roman"/>
          <w:sz w:val="24"/>
          <w:szCs w:val="24"/>
        </w:rPr>
        <w:t xml:space="preserve">Для решения этих задач опираемся на рабочие тетради «Мәктәпкәчә яшьтәгеләр әлифбасы: </w:t>
      </w:r>
      <w:proofErr w:type="spellStart"/>
      <w:r w:rsidRPr="00CE6E34">
        <w:rPr>
          <w:rFonts w:ascii="Times New Roman" w:hAnsi="Times New Roman"/>
          <w:sz w:val="24"/>
          <w:szCs w:val="24"/>
        </w:rPr>
        <w:t>авазларны</w:t>
      </w:r>
      <w:proofErr w:type="spellEnd"/>
      <w:r w:rsidRPr="00CE6E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6E34">
        <w:rPr>
          <w:rFonts w:ascii="Times New Roman" w:hAnsi="Times New Roman"/>
          <w:sz w:val="24"/>
          <w:szCs w:val="24"/>
        </w:rPr>
        <w:t>уйнатып</w:t>
      </w:r>
      <w:proofErr w:type="spellEnd"/>
      <w:r w:rsidRPr="00CE6E34">
        <w:rPr>
          <w:rFonts w:ascii="Times New Roman" w:hAnsi="Times New Roman"/>
          <w:sz w:val="24"/>
          <w:szCs w:val="24"/>
        </w:rPr>
        <w:t>».</w:t>
      </w:r>
    </w:p>
    <w:p w:rsidR="0071531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160192" w:rsidRPr="00CE6E34" w:rsidRDefault="00715312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6E34">
        <w:rPr>
          <w:rFonts w:ascii="Times New Roman" w:hAnsi="Times New Roman"/>
          <w:sz w:val="24"/>
          <w:szCs w:val="24"/>
        </w:rPr>
        <w:t xml:space="preserve">Также для интересного и результативного обучения татарскому языку для воспитателей и родителей разработано методическое </w:t>
      </w:r>
      <w:proofErr w:type="gramStart"/>
      <w:r w:rsidRPr="00CE6E34">
        <w:rPr>
          <w:rFonts w:ascii="Times New Roman" w:hAnsi="Times New Roman"/>
          <w:sz w:val="24"/>
          <w:szCs w:val="24"/>
        </w:rPr>
        <w:t>пособие  «</w:t>
      </w:r>
      <w:proofErr w:type="gramEnd"/>
      <w:r w:rsidRPr="00CE6E34">
        <w:rPr>
          <w:rFonts w:ascii="Times New Roman" w:hAnsi="Times New Roman"/>
          <w:sz w:val="24"/>
          <w:szCs w:val="24"/>
        </w:rPr>
        <w:t>Раз - словечко, два – словечко».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</w:t>
      </w:r>
    </w:p>
    <w:p w:rsidR="001E1839" w:rsidRPr="00CE6E34" w:rsidRDefault="001E1839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1E1839" w:rsidRPr="00CE6E34" w:rsidRDefault="001E1839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1E1839" w:rsidRPr="00CE6E34" w:rsidRDefault="001E1839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1E1839" w:rsidRPr="00CE6E34" w:rsidRDefault="001E1839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1E1839" w:rsidRPr="00CE6E34" w:rsidRDefault="001E1839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1E1839" w:rsidRPr="00CE6E34" w:rsidRDefault="001E1839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1E1839" w:rsidRPr="00CE6E34" w:rsidRDefault="001E1839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1E1839" w:rsidRPr="00CE6E34" w:rsidRDefault="001E1839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1E1839" w:rsidRPr="00CE6E34" w:rsidRDefault="001E1839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1E1839" w:rsidRPr="00CE6E34" w:rsidRDefault="001E1839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1E1839" w:rsidRPr="00CE6E34" w:rsidRDefault="001E1839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1E1839" w:rsidRPr="00CE6E34" w:rsidRDefault="001E1839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1E1839" w:rsidRPr="00CE6E34" w:rsidRDefault="001E1839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1E1839" w:rsidRPr="00CE6E34" w:rsidRDefault="001E1839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1E1839" w:rsidRPr="00CE6E34" w:rsidRDefault="001E1839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1E1839" w:rsidRPr="00CE6E34" w:rsidRDefault="001E1839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1E1839" w:rsidRPr="00CE6E34" w:rsidRDefault="001E1839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1E1839" w:rsidRPr="00CE6E34" w:rsidRDefault="001E1839" w:rsidP="00CE6E34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1E1839" w:rsidRPr="00CE6E34" w:rsidSect="00CE6E34">
      <w:pgSz w:w="11906" w:h="16838"/>
      <w:pgMar w:top="1134" w:right="850" w:bottom="1134" w:left="993" w:header="708" w:footer="708" w:gutter="0"/>
      <w:pgBorders w:offsetFrom="page">
        <w:top w:val="thinThickSmallGap" w:sz="24" w:space="24" w:color="00B050"/>
        <w:left w:val="thinThickSmallGap" w:sz="24" w:space="24" w:color="00B050"/>
        <w:bottom w:val="thickThinSmallGap" w:sz="24" w:space="24" w:color="00B050"/>
        <w:right w:val="thickThinSmall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312"/>
    <w:rsid w:val="0012315C"/>
    <w:rsid w:val="00160192"/>
    <w:rsid w:val="001E1839"/>
    <w:rsid w:val="00715312"/>
    <w:rsid w:val="00CE6E34"/>
    <w:rsid w:val="00D0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7003FF-963E-48F6-95B4-85721776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19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2209</Words>
  <Characters>12594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DS_87_1</dc:creator>
  <cp:keywords/>
  <cp:lastModifiedBy>Елена Горшкова</cp:lastModifiedBy>
  <cp:revision>2</cp:revision>
  <dcterms:created xsi:type="dcterms:W3CDTF">2016-05-18T03:52:00Z</dcterms:created>
  <dcterms:modified xsi:type="dcterms:W3CDTF">2016-05-18T03:52:00Z</dcterms:modified>
</cp:coreProperties>
</file>